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стульев для зала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tatevik.manukyan@yerevan.am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ԵՔ-ԷԱՃԱՊՁԲ-26/232</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стульев для зала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стульев для зала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tatevik.manukyan@yerevan.am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стульев для зала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դահլիճի աթոռներ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Нор Норк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դահլիճի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зала
Необходимо приобрести стулья для зала административного здания главы административного округа Нор Норк.
Основные размеры:
Расстояние между центрами сидений не менее 580 мм (ширина кресла не менее 80 мм, внутренняя ширина сиденья не менее 500 мм), высота сиденья не менее 440 мм, высота спинки не менее 1000 мм.
1. Наполнитель сиденья и спинки
Используется высокоплотный полиуретановый (ПУ) наполнитель холодного формования, обладающий высокой эластичностью, комфортом и долговечностью. Плотность наполнителя сиденья не менее 40 кг/м³, плотность наполнителя спинки не менее 40 кг/м³. Обладает теплоизоляционными, звукоизоляционными, амортизирующими, антистатическими свойствами, а также хорошей воздухопроницаемостью.
2. Внутренняя обивка сиденья и спинки
Изготовлена из высококачественной фанеры, которая сгибается и формуется в дугообразную форму с помощью пресс-формы. Толщина: не менее 10 мм. Соответствует эргономическим требованиям, обладает высокой несущей способностью, ударопрочностью и не деформируется.
3. Внешняя оболочка сиденья и спинки
Изготовлена из высококачественного многокомпонентного композитного материала ПП (полипропилена) методом литья под давлением. Обладает высокой несущей способностью, ударопрочностью, устойчивостью к старению и выцветанию.
4. Верхняя часть кресла
Изготовлена из высококачественной импортной дубовой древесины, обработанной по трехслойной технологии покраски, с лакированной поверхностью.
5. Боковая панель
Изготовлена из МДФ высокой плотности, отформована под давлением.
Внешняя поверхность покрыта губкой и тканью, обеспечивая мягкость и комфорт при прикосновении. 
6. Складная подставка для письма
В первой части установлена меламиновая подставка для письма размером не менее 265x235x15 мм. Каркас покрыт пластиком, полученным методом литья под давлением.
Соединительная опора выполнена из цельного металлического стержня диаметром не менее 14 мм. При складывании не издает шума. Подставка для письма хранится внутри кресла, что обеспечивает красивый внешний вид и удобство использования.
7. Ножки
Каркас кресла изготовлен из высококачественной листовой стали толщиной не менее 1,8 мм. Труба для ножек имеет размеры не менее 60x40x1,2 мм, это высококачественная прямоугольная труба, сформированная методом сварки CO2. Металлические детали проходят следующие этапы обработки: шлифовка, удаление ржавчины, фосфатирование, электростатическое порошковое покрытие и высокотемпературная закалка в печи.
8. Обивка
Сиденье, спинка и боковые панели обиты специальной тканью, предназначенной для сидений в зрительных залах, которая устойчива к износу и окислению.
9. Конструкция сиденья
Используется усиленная соединительная конструкция, обеспечивающая повышенную прочность, долговечность и комфорт при столкновении сиденья и спинки под воздействием внешних сил.
10. Система автоматического возврата
Внутри сиденья установлен пружинный механизм возврата, благодаря которому сиденье автоматически и точно возвращается в исходное положение. Возврат происходит плавно, бесшумно и без сбоев.
Демонтаж и транспортировка старых стульев будут осуществлены Поставщиком за свой счет, а также поставка и установка новых стульев будут осуществлены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Нор Норк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октября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դահլիճի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